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6BD1" w14:textId="0F853044" w:rsidR="00E15853" w:rsidRDefault="00E15853" w:rsidP="00E15853">
      <w:pPr>
        <w:jc w:val="center"/>
      </w:pPr>
      <w:r>
        <w:t>EĞİTİM-BİR-SEN HATAY 2 NOLU ŞUBE</w:t>
      </w:r>
    </w:p>
    <w:p w14:paraId="2D89CB83" w14:textId="367BCD60" w:rsidR="00E15853" w:rsidRDefault="00E15853" w:rsidP="00E15853">
      <w:r>
        <w:t>24/09/2026 Tarihinde yapılacak olan delege seçimlerinde uygulanacak kurallar:</w:t>
      </w:r>
    </w:p>
    <w:p w14:paraId="2BDE7DC2" w14:textId="77777777" w:rsidR="00E15853" w:rsidRDefault="00E15853"/>
    <w:p w14:paraId="52DC9DA4" w14:textId="3D35FB18" w:rsidR="00EA1C80" w:rsidRDefault="00E15853">
      <w:r>
        <w:t>1-</w:t>
      </w:r>
      <w:r>
        <w:t xml:space="preserve">Delege seçimleri, serbest, eşit, gizli oy, açık sayım ve döküm esasına göre yapılır. </w:t>
      </w:r>
      <w:r>
        <w:t xml:space="preserve">         2-</w:t>
      </w:r>
      <w:r>
        <w:t xml:space="preserve">Listede adı bulunanlar resmi kimlik belgesi göstermek ve listeyi imzalamak suretiyle oy kullanır. </w:t>
      </w:r>
      <w:r>
        <w:t xml:space="preserve">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3-</w:t>
      </w:r>
      <w:r>
        <w:t xml:space="preserve">Oy sandıklarının sandık kurulu tarafından üyelerin gözetiminde boş olduğu, bir tutanakla saptanır. </w:t>
      </w:r>
      <w:r>
        <w:t xml:space="preserve">                                                                                                                                               4- </w:t>
      </w:r>
      <w:r>
        <w:t xml:space="preserve">Üyeler, sandık kurulu tarafından hazırlatılan kapalı mahallerde Sandık Kurulu’ndan alınacak zarfa gizli olarak oy pusulalarını koyup kapatarak oy sandığına atmak suretiyle oylarını kullanırlar. </w:t>
      </w:r>
      <w:r>
        <w:t xml:space="preserve">                                                                                                                                               5-</w:t>
      </w:r>
      <w:r>
        <w:t>Seçmen listesinin birinci imza sütununu imzalayan üye, oy pusulasını zarfa koyar ve ağzını kapatarak sandık kurulu huzurunda sandığa atar. Zarfı sandığa atan seçmen, seçmen listesindeki ikinci imza sütununu imzalar.</w:t>
      </w:r>
      <w:r>
        <w:t xml:space="preserve"> </w:t>
      </w:r>
    </w:p>
    <w:sectPr w:rsidR="00EA1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A1"/>
    <w:rsid w:val="00094934"/>
    <w:rsid w:val="00971AA1"/>
    <w:rsid w:val="00BC155E"/>
    <w:rsid w:val="00E15853"/>
    <w:rsid w:val="00EA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E4015"/>
  <w15:chartTrackingRefBased/>
  <w15:docId w15:val="{A8B6CC92-657E-4186-9A79-2A2C46AD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71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71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71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71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71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71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71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71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71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71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71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71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71AA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71AA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71AA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71AA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71AA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71AA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71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71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71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71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71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71AA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71AA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71AA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71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71AA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71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2</cp:revision>
  <dcterms:created xsi:type="dcterms:W3CDTF">2026-09-18T08:53:00Z</dcterms:created>
  <dcterms:modified xsi:type="dcterms:W3CDTF">2026-09-18T09:00:00Z</dcterms:modified>
</cp:coreProperties>
</file>